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צורך או רצון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צורך לרצון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צרכים בסיסיים לזכויות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מיון וסיווג של פריטים מהחיים היומיומיים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צורך או רצון?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רצון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שינה נחוצה לגדילה ולבריאות, לכן היא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חופשה נחמדה אבל אפשר לחיות גם בלעדיה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פריט לקבוצה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(רצון)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(רצון)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(צורך)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רצון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 דוגמאות נכונות לכל קטגוריה, מנומקות וברורות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הבדל ברור בין הכרחי לנחמד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מדויקת לכל 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קישור בין צרכים בסיסיים לזכויות וביטחון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דוגמאות מהכיתה או מהבית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שאין 'נכון ולא נכון' מוחלט בכל מקרה, אלא הבנה של העיקרון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לסיים בשיחה על כך שלכל ילד בעולם מגיעים הצרכים הבסיסיים שלו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צורך או רצון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כל ילד וילדה זכאים לצרכים הבסיסיים שלהם כדי לגדול בריאים ובטוחים. בדף הזה נלמד להבדיל בין דבר שהוא צורך לבין דבר שהוא רק רצון.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צורך  ·  רצון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צורך או רצון?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בגדים מתאימים לעונה - זהו...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גם צורך וגם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מכשיר נייד מהדגם החדש - זהו...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גם צורך וגם רצון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שינה מספיקה היא רצון ולא צורך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חופשה במלון היא דוגמה לרצון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התאימו פריט לקבוצה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בית ספר וספרים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רצון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מנוי לערוץ סרטים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בגדים של מותג יוקרה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שינה מספיקה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רצון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דבר שאי אפשר בלעדיו כדי לחיות ולגדול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דבר נחמד שאפשר גם בלעדיו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 דוגמאות לצרכים ושלוש דוגמאות לרצונות מהחיים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צורך לרצון?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לצורך ואחת לרצון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צורך או רצון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